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E2" w:rsidRPr="00B614B9" w:rsidRDefault="008066E2" w:rsidP="00CB179B">
      <w:pPr>
        <w:spacing w:after="80" w:line="240" w:lineRule="auto"/>
        <w:ind w:left="0" w:right="4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4B9">
        <w:rPr>
          <w:rFonts w:ascii="Times New Roman" w:hAnsi="Times New Roman" w:cs="Times New Roman"/>
          <w:sz w:val="24"/>
          <w:szCs w:val="24"/>
        </w:rPr>
        <w:t xml:space="preserve">ZGŁOSZENIE REZULTATU WYNIKÓW BADAŃ </w:t>
      </w:r>
      <w:r w:rsidRPr="00834D9E">
        <w:rPr>
          <w:rFonts w:ascii="Times New Roman" w:hAnsi="Times New Roman" w:cs="Times New Roman"/>
          <w:sz w:val="24"/>
          <w:szCs w:val="24"/>
        </w:rPr>
        <w:t>NAUKOWYCH LUB P</w:t>
      </w:r>
      <w:r w:rsidR="009572BA" w:rsidRPr="00834D9E">
        <w:rPr>
          <w:rFonts w:ascii="Times New Roman" w:hAnsi="Times New Roman" w:cs="Times New Roman"/>
          <w:sz w:val="24"/>
          <w:szCs w:val="24"/>
        </w:rPr>
        <w:t>RAC ROZWOJOWYCH WRAZ Z KNOW-HOW</w:t>
      </w:r>
    </w:p>
    <w:p w:rsidR="008066E2" w:rsidRPr="00CB179B" w:rsidRDefault="00BF724F" w:rsidP="00CB179B">
      <w:pPr>
        <w:spacing w:after="80" w:line="240" w:lineRule="auto"/>
        <w:ind w:right="4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(zgodnie</w:t>
      </w:r>
      <w:r w:rsidR="00CB179B" w:rsidRPr="00CB179B">
        <w:rPr>
          <w:rFonts w:ascii="Times New Roman" w:hAnsi="Times New Roman" w:cs="Times New Roman"/>
          <w:i/>
          <w:sz w:val="18"/>
          <w:szCs w:val="18"/>
        </w:rPr>
        <w:t xml:space="preserve"> z § 3 ust. 2 załącznika nr 1 do zarządzenia nr 62/2015 Rektora UP w Poznaniu)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2226"/>
        <w:gridCol w:w="516"/>
        <w:gridCol w:w="1451"/>
        <w:gridCol w:w="278"/>
        <w:gridCol w:w="819"/>
        <w:gridCol w:w="453"/>
        <w:gridCol w:w="1774"/>
        <w:gridCol w:w="1096"/>
        <w:gridCol w:w="6"/>
      </w:tblGrid>
      <w:tr w:rsidR="00B51D74" w:rsidRPr="00114502" w:rsidTr="00B8199B">
        <w:trPr>
          <w:gridAfter w:val="1"/>
          <w:wAfter w:w="6" w:type="dxa"/>
          <w:trHeight w:val="331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46" w:type="dxa"/>
          </w:tcPr>
          <w:p w:rsidR="00B51D74" w:rsidRPr="00114502" w:rsidRDefault="001805AF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Tytuł rezultatu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  <w:trHeight w:val="334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Tytuł projektu/tematu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46" w:type="dxa"/>
          </w:tcPr>
          <w:p w:rsidR="00B51D74" w:rsidRPr="00114502" w:rsidRDefault="00B51D74" w:rsidP="007C45B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Numer projektu/tematu</w:t>
            </w:r>
            <w:r w:rsidR="007C45B6" w:rsidRPr="001145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226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F12264" w:rsidRPr="00114502" w:rsidRDefault="00F12264" w:rsidP="00824FB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46" w:type="dxa"/>
          </w:tcPr>
          <w:p w:rsidR="00F12264" w:rsidRPr="00114502" w:rsidRDefault="00F12264" w:rsidP="00834D9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Wskaźnik</w:t>
            </w:r>
            <w:r w:rsidR="00834D9E" w:rsidRPr="0011450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14502">
              <w:rPr>
                <w:rFonts w:ascii="Times New Roman" w:hAnsi="Times New Roman" w:cs="Times New Roman"/>
                <w:sz w:val="20"/>
              </w:rPr>
              <w:t>w projekcie</w:t>
            </w:r>
          </w:p>
        </w:tc>
        <w:tc>
          <w:tcPr>
            <w:tcW w:w="3024" w:type="dxa"/>
            <w:gridSpan w:val="4"/>
            <w:vAlign w:val="center"/>
          </w:tcPr>
          <w:p w:rsidR="00F12264" w:rsidRPr="00114502" w:rsidRDefault="00F12264" w:rsidP="00F0130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3343" w:type="dxa"/>
            <w:gridSpan w:val="3"/>
            <w:vAlign w:val="center"/>
          </w:tcPr>
          <w:p w:rsidR="00F12264" w:rsidRPr="00114502" w:rsidRDefault="00F12264" w:rsidP="00F0130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Jednostka/i organizacyjna Uczelni, w której powstał rezultat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Źródło sfinansowania badań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Kierownik projektu/tematu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Data uzyskania rezultatu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46" w:type="dxa"/>
          </w:tcPr>
          <w:p w:rsidR="00B51D74" w:rsidRPr="00114502" w:rsidRDefault="00B51D74" w:rsidP="00D85470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Szczegółowy opis rezultatu</w:t>
            </w:r>
            <w:r w:rsidR="00FF17A6">
              <w:rPr>
                <w:rFonts w:ascii="Times New Roman" w:hAnsi="Times New Roman" w:cs="Times New Roman"/>
                <w:sz w:val="20"/>
              </w:rPr>
              <w:t xml:space="preserve"> – dokumentacja technologii</w:t>
            </w:r>
            <w:r w:rsidRPr="001145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7" w:type="dxa"/>
            <w:gridSpan w:val="7"/>
          </w:tcPr>
          <w:p w:rsidR="00B51D74" w:rsidRPr="00114502" w:rsidRDefault="00D85470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Załącznik nr 1</w:t>
            </w: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Wartość rezultatu zgodnie z wyceną rynkową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843" w:rsidRPr="00114502" w:rsidTr="00B8199B">
        <w:trPr>
          <w:trHeight w:val="319"/>
        </w:trPr>
        <w:tc>
          <w:tcPr>
            <w:tcW w:w="443" w:type="dxa"/>
            <w:vMerge w:val="restart"/>
          </w:tcPr>
          <w:p w:rsidR="00C97843" w:rsidRPr="00114502" w:rsidRDefault="00C97843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46" w:type="dxa"/>
            <w:vMerge w:val="restart"/>
          </w:tcPr>
          <w:p w:rsidR="00C97843" w:rsidRPr="00114502" w:rsidRDefault="00C97843" w:rsidP="001805AF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Proponowana ścieżka komercjalizacji rezultatu</w:t>
            </w:r>
          </w:p>
        </w:tc>
        <w:tc>
          <w:tcPr>
            <w:tcW w:w="5260" w:type="dxa"/>
            <w:gridSpan w:val="6"/>
          </w:tcPr>
          <w:p w:rsidR="00C97843" w:rsidRPr="00114502" w:rsidRDefault="00C97843" w:rsidP="00B51D7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Sprzedaż rezultatów</w:t>
            </w:r>
          </w:p>
        </w:tc>
        <w:tc>
          <w:tcPr>
            <w:tcW w:w="1113" w:type="dxa"/>
            <w:gridSpan w:val="2"/>
          </w:tcPr>
          <w:p w:rsidR="00C97843" w:rsidRPr="00114502" w:rsidRDefault="00C97843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843" w:rsidRPr="00114502" w:rsidTr="00B8199B">
        <w:trPr>
          <w:trHeight w:val="338"/>
        </w:trPr>
        <w:tc>
          <w:tcPr>
            <w:tcW w:w="443" w:type="dxa"/>
            <w:vMerge/>
          </w:tcPr>
          <w:p w:rsidR="00C97843" w:rsidRPr="00114502" w:rsidRDefault="00C97843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C97843" w:rsidRPr="00114502" w:rsidRDefault="00C97843" w:rsidP="00F1226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C97843" w:rsidRPr="00114502" w:rsidRDefault="00C97843" w:rsidP="00834D9E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Udzielenie licencji</w:t>
            </w:r>
          </w:p>
        </w:tc>
        <w:tc>
          <w:tcPr>
            <w:tcW w:w="1113" w:type="dxa"/>
            <w:gridSpan w:val="2"/>
          </w:tcPr>
          <w:p w:rsidR="00C97843" w:rsidRPr="00114502" w:rsidRDefault="00C97843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7843" w:rsidRPr="00114502" w:rsidTr="00B8199B">
        <w:tc>
          <w:tcPr>
            <w:tcW w:w="443" w:type="dxa"/>
            <w:vMerge/>
          </w:tcPr>
          <w:p w:rsidR="00C97843" w:rsidRPr="00114502" w:rsidRDefault="00C97843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C97843" w:rsidRPr="00114502" w:rsidRDefault="00C97843" w:rsidP="00F1226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C97843" w:rsidRPr="00114502" w:rsidRDefault="00C97843" w:rsidP="00B51D7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Inna (proszę podać jaka)</w:t>
            </w:r>
          </w:p>
        </w:tc>
        <w:tc>
          <w:tcPr>
            <w:tcW w:w="1113" w:type="dxa"/>
            <w:gridSpan w:val="2"/>
          </w:tcPr>
          <w:p w:rsidR="00C97843" w:rsidRPr="00114502" w:rsidRDefault="00C97843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619C" w:rsidRPr="00114502" w:rsidTr="00B8199B">
        <w:trPr>
          <w:trHeight w:val="229"/>
        </w:trPr>
        <w:tc>
          <w:tcPr>
            <w:tcW w:w="443" w:type="dxa"/>
            <w:vMerge w:val="restart"/>
          </w:tcPr>
          <w:p w:rsidR="006A619C" w:rsidRPr="00114502" w:rsidRDefault="004D6B5B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246" w:type="dxa"/>
            <w:vMerge w:val="restart"/>
          </w:tcPr>
          <w:p w:rsidR="006A619C" w:rsidRPr="00114502" w:rsidRDefault="006A619C" w:rsidP="00F1226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Proponowany podmiot komercjalizujący</w:t>
            </w:r>
          </w:p>
        </w:tc>
        <w:tc>
          <w:tcPr>
            <w:tcW w:w="5260" w:type="dxa"/>
            <w:gridSpan w:val="6"/>
          </w:tcPr>
          <w:p w:rsidR="006A619C" w:rsidRPr="00114502" w:rsidRDefault="006A619C" w:rsidP="001834C0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 xml:space="preserve">Pracownik - umowa </w:t>
            </w:r>
            <w:r w:rsidR="001834C0">
              <w:rPr>
                <w:rFonts w:ascii="Times New Roman" w:hAnsi="Times New Roman" w:cs="Times New Roman"/>
                <w:sz w:val="20"/>
              </w:rPr>
              <w:t>uwłaszczenia</w:t>
            </w:r>
          </w:p>
        </w:tc>
        <w:tc>
          <w:tcPr>
            <w:tcW w:w="1113" w:type="dxa"/>
            <w:gridSpan w:val="2"/>
          </w:tcPr>
          <w:p w:rsidR="006A619C" w:rsidRPr="00114502" w:rsidRDefault="006A619C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619C" w:rsidRPr="00114502" w:rsidTr="00B8199B">
        <w:trPr>
          <w:trHeight w:val="229"/>
        </w:trPr>
        <w:tc>
          <w:tcPr>
            <w:tcW w:w="443" w:type="dxa"/>
            <w:vMerge/>
          </w:tcPr>
          <w:p w:rsidR="006A619C" w:rsidRPr="00114502" w:rsidRDefault="006A619C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6A619C" w:rsidRPr="00114502" w:rsidRDefault="006A619C" w:rsidP="00F1226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6A619C" w:rsidRPr="00114502" w:rsidRDefault="006A619C" w:rsidP="00C0305E">
            <w:p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 xml:space="preserve">Uczelnia </w:t>
            </w:r>
          </w:p>
        </w:tc>
        <w:tc>
          <w:tcPr>
            <w:tcW w:w="1113" w:type="dxa"/>
            <w:gridSpan w:val="2"/>
          </w:tcPr>
          <w:p w:rsidR="006A619C" w:rsidRPr="00114502" w:rsidRDefault="006A619C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46" w:type="dxa"/>
          </w:tcPr>
          <w:p w:rsidR="00B51D74" w:rsidRPr="00114502" w:rsidRDefault="00B51D74" w:rsidP="001805AF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Potencjalni odbiorcy rezultatu</w:t>
            </w:r>
            <w:r w:rsidR="005B4252" w:rsidRPr="00114502">
              <w:rPr>
                <w:rFonts w:ascii="Times New Roman" w:hAnsi="Times New Roman" w:cs="Times New Roman"/>
                <w:sz w:val="20"/>
              </w:rPr>
              <w:t xml:space="preserve"> (zainteresowane firmy, instytucje)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D74" w:rsidRPr="00114502" w:rsidTr="00B8199B">
        <w:trPr>
          <w:gridAfter w:val="1"/>
          <w:wAfter w:w="6" w:type="dxa"/>
        </w:trPr>
        <w:tc>
          <w:tcPr>
            <w:tcW w:w="443" w:type="dxa"/>
          </w:tcPr>
          <w:p w:rsidR="00B51D74" w:rsidRPr="00114502" w:rsidRDefault="00B51D74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46" w:type="dxa"/>
          </w:tcPr>
          <w:p w:rsidR="00B51D74" w:rsidRPr="00114502" w:rsidRDefault="00B51D74" w:rsidP="00C0305E">
            <w:p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Ryzyka lub bariery komercjalizacji</w:t>
            </w:r>
          </w:p>
        </w:tc>
        <w:tc>
          <w:tcPr>
            <w:tcW w:w="6367" w:type="dxa"/>
            <w:gridSpan w:val="7"/>
          </w:tcPr>
          <w:p w:rsidR="00B51D74" w:rsidRPr="00114502" w:rsidRDefault="00B51D74" w:rsidP="00E96539">
            <w:pPr>
              <w:tabs>
                <w:tab w:val="left" w:pos="253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 w:val="restart"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46" w:type="dxa"/>
            <w:vMerge w:val="restart"/>
          </w:tcPr>
          <w:p w:rsidR="00E96539" w:rsidRPr="00114502" w:rsidRDefault="00E96539" w:rsidP="00C0305E">
            <w:p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Proponowana forma ochrony prawnej rezultatu</w:t>
            </w:r>
          </w:p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patent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wzór użytkowy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odmiana chroniona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know-how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wzór przemysłowy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 xml:space="preserve">znak towarowy 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topografia układu scalonego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13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E96539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E9653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inne</w:t>
            </w:r>
          </w:p>
        </w:tc>
        <w:tc>
          <w:tcPr>
            <w:tcW w:w="1107" w:type="dxa"/>
          </w:tcPr>
          <w:p w:rsidR="00E96539" w:rsidRPr="00114502" w:rsidRDefault="00E96539" w:rsidP="00E9653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13"/>
        </w:trPr>
        <w:tc>
          <w:tcPr>
            <w:tcW w:w="443" w:type="dxa"/>
            <w:vMerge w:val="restart"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46" w:type="dxa"/>
            <w:vMerge w:val="restart"/>
          </w:tcPr>
          <w:p w:rsidR="00E96539" w:rsidRPr="00114502" w:rsidRDefault="00E96539" w:rsidP="00C0305E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Stan ochrony prawnej</w:t>
            </w:r>
          </w:p>
          <w:p w:rsidR="00E96539" w:rsidRPr="00114502" w:rsidRDefault="00E96539" w:rsidP="00F1226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1805A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brak ochrony</w:t>
            </w:r>
          </w:p>
        </w:tc>
        <w:tc>
          <w:tcPr>
            <w:tcW w:w="1107" w:type="dxa"/>
          </w:tcPr>
          <w:p w:rsidR="00E96539" w:rsidRPr="00114502" w:rsidRDefault="00E96539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45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F1226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patentowe</w:t>
            </w:r>
          </w:p>
        </w:tc>
        <w:tc>
          <w:tcPr>
            <w:tcW w:w="1107" w:type="dxa"/>
          </w:tcPr>
          <w:p w:rsidR="00E96539" w:rsidRPr="00114502" w:rsidRDefault="00E96539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2BA" w:rsidRPr="00114502" w:rsidTr="00B8199B">
        <w:trPr>
          <w:gridAfter w:val="1"/>
          <w:wAfter w:w="6" w:type="dxa"/>
          <w:trHeight w:val="245"/>
        </w:trPr>
        <w:tc>
          <w:tcPr>
            <w:tcW w:w="443" w:type="dxa"/>
            <w:vMerge/>
          </w:tcPr>
          <w:p w:rsidR="009572BA" w:rsidRPr="00114502" w:rsidRDefault="009572BA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9572BA" w:rsidRPr="00114502" w:rsidRDefault="009572BA" w:rsidP="00F1226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9572BA" w:rsidRPr="00114502" w:rsidRDefault="00FB1C52" w:rsidP="009572BA">
            <w:pPr>
              <w:pStyle w:val="Akapitzlist"/>
              <w:numPr>
                <w:ilvl w:val="2"/>
                <w:numId w:val="7"/>
              </w:num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krajowe</w:t>
            </w:r>
          </w:p>
        </w:tc>
        <w:tc>
          <w:tcPr>
            <w:tcW w:w="1107" w:type="dxa"/>
          </w:tcPr>
          <w:p w:rsidR="009572BA" w:rsidRPr="00114502" w:rsidRDefault="009572BA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2BA" w:rsidRPr="00114502" w:rsidTr="00B8199B">
        <w:trPr>
          <w:gridAfter w:val="1"/>
          <w:wAfter w:w="6" w:type="dxa"/>
          <w:trHeight w:val="245"/>
        </w:trPr>
        <w:tc>
          <w:tcPr>
            <w:tcW w:w="443" w:type="dxa"/>
            <w:vMerge/>
          </w:tcPr>
          <w:p w:rsidR="009572BA" w:rsidRPr="00114502" w:rsidRDefault="009572BA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9572BA" w:rsidRPr="00114502" w:rsidRDefault="009572BA" w:rsidP="00F1226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9572BA" w:rsidRPr="00114502" w:rsidRDefault="00FB1C52" w:rsidP="009572BA">
            <w:pPr>
              <w:pStyle w:val="Akapitzlist"/>
              <w:numPr>
                <w:ilvl w:val="2"/>
                <w:numId w:val="7"/>
              </w:num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europejskie</w:t>
            </w:r>
          </w:p>
        </w:tc>
        <w:tc>
          <w:tcPr>
            <w:tcW w:w="1107" w:type="dxa"/>
          </w:tcPr>
          <w:p w:rsidR="009572BA" w:rsidRPr="00114502" w:rsidRDefault="009572BA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2BA" w:rsidRPr="00114502" w:rsidTr="00B8199B">
        <w:trPr>
          <w:gridAfter w:val="1"/>
          <w:wAfter w:w="6" w:type="dxa"/>
          <w:trHeight w:val="245"/>
        </w:trPr>
        <w:tc>
          <w:tcPr>
            <w:tcW w:w="443" w:type="dxa"/>
            <w:vMerge/>
          </w:tcPr>
          <w:p w:rsidR="009572BA" w:rsidRPr="00114502" w:rsidRDefault="009572BA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9572BA" w:rsidRPr="00114502" w:rsidRDefault="009572BA" w:rsidP="00F1226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9572BA" w:rsidRPr="00114502" w:rsidRDefault="00FB1C52" w:rsidP="009572BA">
            <w:pPr>
              <w:pStyle w:val="Akapitzlist"/>
              <w:numPr>
                <w:ilvl w:val="2"/>
                <w:numId w:val="7"/>
              </w:numPr>
              <w:tabs>
                <w:tab w:val="left" w:pos="42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międzynarodowe</w:t>
            </w:r>
          </w:p>
        </w:tc>
        <w:tc>
          <w:tcPr>
            <w:tcW w:w="1107" w:type="dxa"/>
          </w:tcPr>
          <w:p w:rsidR="009572BA" w:rsidRPr="00114502" w:rsidRDefault="009572BA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62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F1226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wzoru przemysłowego</w:t>
            </w:r>
          </w:p>
        </w:tc>
        <w:tc>
          <w:tcPr>
            <w:tcW w:w="1107" w:type="dxa"/>
          </w:tcPr>
          <w:p w:rsidR="00E96539" w:rsidRPr="00114502" w:rsidRDefault="00E96539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66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B51D7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wzoru użytkowego</w:t>
            </w:r>
          </w:p>
        </w:tc>
        <w:tc>
          <w:tcPr>
            <w:tcW w:w="1107" w:type="dxa"/>
          </w:tcPr>
          <w:p w:rsidR="00E96539" w:rsidRPr="00114502" w:rsidRDefault="00E96539" w:rsidP="00B51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70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B51D7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odmiany do ochrony</w:t>
            </w:r>
          </w:p>
        </w:tc>
        <w:tc>
          <w:tcPr>
            <w:tcW w:w="1107" w:type="dxa"/>
          </w:tcPr>
          <w:p w:rsidR="00E96539" w:rsidRPr="00114502" w:rsidRDefault="00E96539" w:rsidP="00B51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74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B51D7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znaku towarowego</w:t>
            </w:r>
          </w:p>
        </w:tc>
        <w:tc>
          <w:tcPr>
            <w:tcW w:w="1107" w:type="dxa"/>
          </w:tcPr>
          <w:p w:rsidR="00E96539" w:rsidRPr="00114502" w:rsidRDefault="00E96539" w:rsidP="00B51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39" w:rsidRPr="00114502" w:rsidTr="00B8199B">
        <w:trPr>
          <w:gridAfter w:val="1"/>
          <w:wAfter w:w="6" w:type="dxa"/>
          <w:trHeight w:val="278"/>
        </w:trPr>
        <w:tc>
          <w:tcPr>
            <w:tcW w:w="443" w:type="dxa"/>
            <w:vMerge/>
          </w:tcPr>
          <w:p w:rsidR="00E96539" w:rsidRPr="00114502" w:rsidRDefault="00E96539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E96539" w:rsidRPr="00114502" w:rsidRDefault="00E96539" w:rsidP="00B51D74">
            <w:pPr>
              <w:tabs>
                <w:tab w:val="left" w:pos="42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0" w:type="dxa"/>
            <w:gridSpan w:val="6"/>
          </w:tcPr>
          <w:p w:rsidR="00E96539" w:rsidRPr="00114502" w:rsidRDefault="00E96539" w:rsidP="00B51D74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zgłoszenie topografii układu scalonego</w:t>
            </w:r>
          </w:p>
        </w:tc>
        <w:tc>
          <w:tcPr>
            <w:tcW w:w="1107" w:type="dxa"/>
          </w:tcPr>
          <w:p w:rsidR="00E96539" w:rsidRPr="00114502" w:rsidRDefault="00E96539" w:rsidP="00B51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1C52" w:rsidRPr="00114502" w:rsidTr="00B8199B">
        <w:trPr>
          <w:gridAfter w:val="1"/>
          <w:wAfter w:w="6" w:type="dxa"/>
          <w:trHeight w:val="460"/>
        </w:trPr>
        <w:tc>
          <w:tcPr>
            <w:tcW w:w="443" w:type="dxa"/>
            <w:vMerge w:val="restart"/>
          </w:tcPr>
          <w:p w:rsidR="00CD5BC7" w:rsidRPr="00114502" w:rsidRDefault="00CD5BC7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46" w:type="dxa"/>
            <w:vMerge w:val="restart"/>
          </w:tcPr>
          <w:p w:rsidR="00CD5BC7" w:rsidRPr="00114502" w:rsidRDefault="00CD5BC7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Twórcy wraz z oświadczeniem</w:t>
            </w:r>
            <w:r w:rsidR="001834C0">
              <w:rPr>
                <w:rFonts w:ascii="Times New Roman" w:hAnsi="Times New Roman" w:cs="Times New Roman"/>
                <w:sz w:val="20"/>
              </w:rPr>
              <w:t xml:space="preserve"> twórców </w:t>
            </w:r>
            <w:r w:rsidR="001834C0">
              <w:rPr>
                <w:rFonts w:ascii="Times New Roman" w:hAnsi="Times New Roman" w:cs="Times New Roman"/>
                <w:sz w:val="20"/>
              </w:rPr>
              <w:lastRenderedPageBreak/>
              <w:t>UPP</w:t>
            </w:r>
            <w:r w:rsidRPr="00114502">
              <w:rPr>
                <w:rFonts w:ascii="Times New Roman" w:hAnsi="Times New Roman" w:cs="Times New Roman"/>
                <w:sz w:val="20"/>
              </w:rPr>
              <w:t xml:space="preserve"> o procentowym udziale twórców</w:t>
            </w:r>
          </w:p>
          <w:p w:rsidR="00CD5BC7" w:rsidRPr="00114502" w:rsidRDefault="00CD5BC7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dxa"/>
          </w:tcPr>
          <w:p w:rsidR="00CD5BC7" w:rsidRPr="00114502" w:rsidRDefault="00CD5BC7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1741" w:type="dxa"/>
            <w:gridSpan w:val="2"/>
          </w:tcPr>
          <w:p w:rsidR="00CD5BC7" w:rsidRPr="00114502" w:rsidRDefault="00CD5BC7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 xml:space="preserve">Imię i nazwisko, adres </w:t>
            </w:r>
            <w:r w:rsidRPr="00114502">
              <w:rPr>
                <w:rFonts w:ascii="Times New Roman" w:hAnsi="Times New Roman" w:cs="Times New Roman"/>
                <w:sz w:val="20"/>
              </w:rPr>
              <w:lastRenderedPageBreak/>
              <w:t>zamieszkania</w:t>
            </w:r>
            <w:r w:rsidR="001634D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634DC" w:rsidRPr="001634DC"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  <w:tc>
          <w:tcPr>
            <w:tcW w:w="1275" w:type="dxa"/>
            <w:gridSpan w:val="2"/>
          </w:tcPr>
          <w:p w:rsidR="00CD5BC7" w:rsidRPr="00114502" w:rsidRDefault="00CD5BC7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lastRenderedPageBreak/>
              <w:t xml:space="preserve">Dane kontaktowe </w:t>
            </w:r>
            <w:r w:rsidRPr="00114502">
              <w:rPr>
                <w:rFonts w:ascii="Times New Roman" w:hAnsi="Times New Roman" w:cs="Times New Roman"/>
                <w:sz w:val="20"/>
              </w:rPr>
              <w:lastRenderedPageBreak/>
              <w:t>(e-mail, telefon)</w:t>
            </w:r>
          </w:p>
        </w:tc>
        <w:tc>
          <w:tcPr>
            <w:tcW w:w="1780" w:type="dxa"/>
          </w:tcPr>
          <w:p w:rsidR="00CD5BC7" w:rsidRPr="00114502" w:rsidRDefault="00CD5BC7" w:rsidP="00553144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lastRenderedPageBreak/>
              <w:t>Jednostka organizacyjna Uczelni</w:t>
            </w:r>
          </w:p>
        </w:tc>
        <w:tc>
          <w:tcPr>
            <w:tcW w:w="1107" w:type="dxa"/>
          </w:tcPr>
          <w:p w:rsidR="00CD5BC7" w:rsidRPr="00114502" w:rsidRDefault="00CD5BC7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Udział %</w:t>
            </w:r>
          </w:p>
        </w:tc>
      </w:tr>
      <w:tr w:rsidR="00FB1C52" w:rsidRPr="00114502" w:rsidTr="00B8199B">
        <w:trPr>
          <w:gridAfter w:val="1"/>
          <w:wAfter w:w="6" w:type="dxa"/>
          <w:trHeight w:val="280"/>
        </w:trPr>
        <w:tc>
          <w:tcPr>
            <w:tcW w:w="443" w:type="dxa"/>
            <w:vMerge/>
          </w:tcPr>
          <w:p w:rsidR="00CD5BC7" w:rsidRPr="00114502" w:rsidRDefault="00CD5BC7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CD5BC7" w:rsidRPr="00114502" w:rsidRDefault="00CD5BC7" w:rsidP="00B51D7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1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1C52" w:rsidRPr="00114502" w:rsidTr="00B8199B">
        <w:trPr>
          <w:gridAfter w:val="1"/>
          <w:wAfter w:w="6" w:type="dxa"/>
          <w:trHeight w:val="270"/>
        </w:trPr>
        <w:tc>
          <w:tcPr>
            <w:tcW w:w="443" w:type="dxa"/>
            <w:vMerge/>
          </w:tcPr>
          <w:p w:rsidR="00CD5BC7" w:rsidRPr="00114502" w:rsidRDefault="00CD5BC7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CD5BC7" w:rsidRPr="00114502" w:rsidRDefault="00CD5BC7" w:rsidP="00B51D7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41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1C52" w:rsidRPr="00114502" w:rsidTr="00B8199B">
        <w:trPr>
          <w:gridAfter w:val="1"/>
          <w:wAfter w:w="6" w:type="dxa"/>
          <w:trHeight w:val="274"/>
        </w:trPr>
        <w:tc>
          <w:tcPr>
            <w:tcW w:w="443" w:type="dxa"/>
            <w:vMerge/>
          </w:tcPr>
          <w:p w:rsidR="00CD5BC7" w:rsidRPr="00114502" w:rsidRDefault="00CD5BC7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CD5BC7" w:rsidRPr="00114502" w:rsidRDefault="00CD5BC7" w:rsidP="00B51D74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…..</w:t>
            </w:r>
          </w:p>
        </w:tc>
        <w:tc>
          <w:tcPr>
            <w:tcW w:w="1741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CD5BC7" w:rsidRPr="00114502" w:rsidRDefault="00CD5BC7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5AF" w:rsidRPr="00114502" w:rsidTr="00B8199B">
        <w:trPr>
          <w:gridAfter w:val="1"/>
          <w:wAfter w:w="6" w:type="dxa"/>
          <w:trHeight w:val="368"/>
        </w:trPr>
        <w:tc>
          <w:tcPr>
            <w:tcW w:w="443" w:type="dxa"/>
            <w:vMerge w:val="restart"/>
          </w:tcPr>
          <w:p w:rsidR="001805AF" w:rsidRPr="00114502" w:rsidRDefault="001805AF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46" w:type="dxa"/>
            <w:vMerge w:val="restart"/>
          </w:tcPr>
          <w:p w:rsidR="001805AF" w:rsidRPr="00114502" w:rsidRDefault="001805AF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Współwłasność praw z innymi jednostkami</w:t>
            </w:r>
            <w:r w:rsidR="007A7746" w:rsidRPr="00114502">
              <w:rPr>
                <w:rFonts w:ascii="Times New Roman" w:hAnsi="Times New Roman" w:cs="Times New Roman"/>
                <w:sz w:val="20"/>
              </w:rPr>
              <w:t>/ firmami</w:t>
            </w:r>
          </w:p>
          <w:p w:rsidR="001805AF" w:rsidRPr="00114502" w:rsidRDefault="001805AF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gridSpan w:val="2"/>
          </w:tcPr>
          <w:p w:rsidR="001805AF" w:rsidRPr="00114502" w:rsidRDefault="007C45B6" w:rsidP="007C45B6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Podmiot uprawniony</w:t>
            </w:r>
            <w:r w:rsidR="001805AF" w:rsidRPr="001145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36" w:type="dxa"/>
            <w:gridSpan w:val="4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Nazwa jednostki naukowej/firmy</w:t>
            </w:r>
          </w:p>
        </w:tc>
        <w:tc>
          <w:tcPr>
            <w:tcW w:w="1107" w:type="dxa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Udział %</w:t>
            </w:r>
          </w:p>
        </w:tc>
      </w:tr>
      <w:tr w:rsidR="001805AF" w:rsidRPr="00114502" w:rsidTr="00B8199B">
        <w:trPr>
          <w:gridAfter w:val="1"/>
          <w:wAfter w:w="6" w:type="dxa"/>
          <w:trHeight w:val="368"/>
        </w:trPr>
        <w:tc>
          <w:tcPr>
            <w:tcW w:w="443" w:type="dxa"/>
            <w:vMerge/>
          </w:tcPr>
          <w:p w:rsidR="001805AF" w:rsidRPr="00114502" w:rsidRDefault="001805AF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1805AF" w:rsidRPr="00114502" w:rsidRDefault="001805AF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gridSpan w:val="2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Pierwszy</w:t>
            </w:r>
            <w:r w:rsidRPr="00114502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114502">
              <w:rPr>
                <w:rFonts w:ascii="Times New Roman" w:hAnsi="Times New Roman" w:cs="Times New Roman"/>
                <w:sz w:val="20"/>
              </w:rPr>
              <w:t>współuprawniony</w:t>
            </w:r>
          </w:p>
        </w:tc>
        <w:tc>
          <w:tcPr>
            <w:tcW w:w="3336" w:type="dxa"/>
            <w:gridSpan w:val="4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05AF" w:rsidRPr="00114502" w:rsidTr="00B8199B">
        <w:trPr>
          <w:gridAfter w:val="1"/>
          <w:wAfter w:w="6" w:type="dxa"/>
          <w:trHeight w:val="368"/>
        </w:trPr>
        <w:tc>
          <w:tcPr>
            <w:tcW w:w="443" w:type="dxa"/>
            <w:vMerge/>
          </w:tcPr>
          <w:p w:rsidR="001805AF" w:rsidRPr="00114502" w:rsidRDefault="001805AF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1805AF" w:rsidRPr="00114502" w:rsidRDefault="001805AF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gridSpan w:val="2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Drugi współuprawniony</w:t>
            </w:r>
          </w:p>
        </w:tc>
        <w:tc>
          <w:tcPr>
            <w:tcW w:w="3336" w:type="dxa"/>
            <w:gridSpan w:val="4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05AF" w:rsidRPr="00114502" w:rsidTr="00B8199B">
        <w:trPr>
          <w:gridAfter w:val="1"/>
          <w:wAfter w:w="6" w:type="dxa"/>
          <w:trHeight w:val="368"/>
        </w:trPr>
        <w:tc>
          <w:tcPr>
            <w:tcW w:w="443" w:type="dxa"/>
            <w:vMerge/>
          </w:tcPr>
          <w:p w:rsidR="001805AF" w:rsidRPr="00114502" w:rsidRDefault="001805AF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1805AF" w:rsidRPr="00114502" w:rsidRDefault="001805AF" w:rsidP="00CD5BC7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gridSpan w:val="2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………….</w:t>
            </w:r>
          </w:p>
        </w:tc>
        <w:tc>
          <w:tcPr>
            <w:tcW w:w="3336" w:type="dxa"/>
            <w:gridSpan w:val="4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1805AF" w:rsidRPr="00114502" w:rsidRDefault="001805AF" w:rsidP="00CD5B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619C" w:rsidRPr="00114502" w:rsidTr="00B8199B">
        <w:trPr>
          <w:gridAfter w:val="1"/>
          <w:wAfter w:w="6" w:type="dxa"/>
          <w:trHeight w:val="1126"/>
        </w:trPr>
        <w:tc>
          <w:tcPr>
            <w:tcW w:w="443" w:type="dxa"/>
          </w:tcPr>
          <w:p w:rsidR="006A619C" w:rsidRPr="00114502" w:rsidRDefault="006A619C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1</w:t>
            </w:r>
            <w:r w:rsidR="004D6B5B" w:rsidRPr="001145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46" w:type="dxa"/>
          </w:tcPr>
          <w:p w:rsidR="006A619C" w:rsidRPr="00114502" w:rsidRDefault="006A619C" w:rsidP="006A619C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Pełnomocnictwo  do reprezentowania wszystkich twórców</w:t>
            </w:r>
          </w:p>
        </w:tc>
        <w:tc>
          <w:tcPr>
            <w:tcW w:w="6367" w:type="dxa"/>
            <w:gridSpan w:val="7"/>
            <w:vAlign w:val="center"/>
          </w:tcPr>
          <w:p w:rsidR="006A619C" w:rsidRPr="00114502" w:rsidRDefault="007A7746" w:rsidP="007C45B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114502">
              <w:rPr>
                <w:rFonts w:ascii="Times New Roman" w:hAnsi="Times New Roman" w:cs="Times New Roman"/>
                <w:i/>
                <w:sz w:val="20"/>
                <w:u w:val="single"/>
              </w:rPr>
              <w:t>Może być wymagane</w:t>
            </w:r>
            <w:r w:rsidR="006A619C" w:rsidRPr="00114502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po otrzymaniu decyzji w sprawie komercjalizacji</w:t>
            </w:r>
          </w:p>
        </w:tc>
      </w:tr>
      <w:tr w:rsidR="00C82EBD" w:rsidRPr="00114502" w:rsidTr="00B8199B">
        <w:trPr>
          <w:gridAfter w:val="1"/>
          <w:wAfter w:w="6" w:type="dxa"/>
          <w:trHeight w:val="262"/>
        </w:trPr>
        <w:tc>
          <w:tcPr>
            <w:tcW w:w="443" w:type="dxa"/>
          </w:tcPr>
          <w:p w:rsidR="00C82EBD" w:rsidRPr="00114502" w:rsidRDefault="004D6B5B" w:rsidP="00824F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46" w:type="dxa"/>
          </w:tcPr>
          <w:p w:rsidR="00C82EBD" w:rsidRPr="00114502" w:rsidRDefault="00C82EBD" w:rsidP="00C82EBD">
            <w:pPr>
              <w:tabs>
                <w:tab w:val="left" w:pos="426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</w:rPr>
            </w:pPr>
            <w:r w:rsidRPr="00114502">
              <w:rPr>
                <w:rFonts w:ascii="Times New Roman" w:hAnsi="Times New Roman" w:cs="Times New Roman"/>
                <w:sz w:val="20"/>
              </w:rPr>
              <w:t>Uwagi</w:t>
            </w:r>
          </w:p>
        </w:tc>
        <w:tc>
          <w:tcPr>
            <w:tcW w:w="6367" w:type="dxa"/>
            <w:gridSpan w:val="7"/>
          </w:tcPr>
          <w:p w:rsidR="00C82EBD" w:rsidRPr="00114502" w:rsidRDefault="00C82EBD" w:rsidP="008066E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066E2" w:rsidRPr="00114502" w:rsidRDefault="008066E2" w:rsidP="008066E2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 w:rsidRPr="00114502">
        <w:rPr>
          <w:rFonts w:ascii="Times New Roman" w:hAnsi="Times New Roman" w:cs="Times New Roman"/>
          <w:sz w:val="20"/>
          <w:szCs w:val="20"/>
        </w:rPr>
        <w:t xml:space="preserve">Niniejszym oświadczam/y, że </w:t>
      </w:r>
      <w:r w:rsidR="007A7746" w:rsidRPr="00114502">
        <w:rPr>
          <w:rFonts w:ascii="Times New Roman" w:hAnsi="Times New Roman" w:cs="Times New Roman"/>
          <w:sz w:val="20"/>
          <w:szCs w:val="20"/>
        </w:rPr>
        <w:t>zgłaszamy</w:t>
      </w:r>
      <w:r w:rsidRPr="00114502">
        <w:rPr>
          <w:rFonts w:ascii="Times New Roman" w:hAnsi="Times New Roman" w:cs="Times New Roman"/>
          <w:sz w:val="20"/>
          <w:szCs w:val="20"/>
        </w:rPr>
        <w:t xml:space="preserve"> do Centrum rezultat prowadzonego przez twórcę/twórców</w:t>
      </w:r>
      <w:r w:rsidR="004D6B5B" w:rsidRPr="00114502">
        <w:rPr>
          <w:rFonts w:ascii="Times New Roman" w:hAnsi="Times New Roman" w:cs="Times New Roman"/>
          <w:sz w:val="20"/>
          <w:szCs w:val="20"/>
        </w:rPr>
        <w:t>*</w:t>
      </w:r>
      <w:r w:rsidRPr="00114502">
        <w:rPr>
          <w:rFonts w:ascii="Times New Roman" w:hAnsi="Times New Roman" w:cs="Times New Roman"/>
          <w:sz w:val="20"/>
          <w:szCs w:val="20"/>
        </w:rPr>
        <w:t xml:space="preserve"> badania naukowego/pracy </w:t>
      </w:r>
      <w:r w:rsidR="004D6B5B" w:rsidRPr="00114502">
        <w:rPr>
          <w:rFonts w:ascii="Times New Roman" w:hAnsi="Times New Roman" w:cs="Times New Roman"/>
          <w:sz w:val="20"/>
          <w:szCs w:val="20"/>
        </w:rPr>
        <w:t>rozwojowej*</w:t>
      </w:r>
      <w:r w:rsidRPr="00114502">
        <w:rPr>
          <w:rFonts w:ascii="Times New Roman" w:hAnsi="Times New Roman" w:cs="Times New Roman"/>
          <w:sz w:val="20"/>
          <w:szCs w:val="20"/>
        </w:rPr>
        <w:t xml:space="preserve"> nie narusza norm prawa autorskiego w rozumieniu właściwej ustawy o prawie autorskim i prawach pokrewnych, właściwej ustawy o ochronie baz danych, a także patentu na wynalazek, prawa ochronnego na wzór użytkowy, prawa z rejestracji wzoru przemysłowego, prawa z rejestracji topografii układu scalonego w rozumieniu właściwej ustawy prawo własności przemysłowej, a ponadto rezultat nie narusza prawa z rejestracji nowych odmian roślin w rozumieniu właściwej ustawy o nasiennictwie, nowych ras i linii zwierząt, które uzyskały wpis do ksiąg zarodowych.</w:t>
      </w:r>
    </w:p>
    <w:p w:rsidR="001805AF" w:rsidRPr="00114502" w:rsidRDefault="00B8199B" w:rsidP="00B8199B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 w:rsidRPr="00114502">
        <w:rPr>
          <w:rFonts w:ascii="Times New Roman" w:hAnsi="Times New Roman" w:cs="Times New Roman"/>
          <w:sz w:val="20"/>
          <w:szCs w:val="20"/>
        </w:rPr>
        <w:t>Niniejszym oświadczam/y, iż są mi/nam znane akty prawa wewnętrznego Uniwersytetu dotyczące zarządzania prawami własności intelektualnej, w szczególności Uchwała nr 242/2015 Senatu Uniwersytetu z dnia 25 lutego 2015 r. w sprawie uchwalenia Regulaminu zarządzania prawami autorskimi, prawami pokrewnymi, prawami własności przemysłowej oraz zasad komercjalizacji</w:t>
      </w:r>
      <w:r w:rsidR="001834C0">
        <w:rPr>
          <w:rFonts w:ascii="Times New Roman" w:hAnsi="Times New Roman" w:cs="Times New Roman"/>
          <w:sz w:val="20"/>
          <w:szCs w:val="20"/>
        </w:rPr>
        <w:t xml:space="preserve"> (wraz ze zmianami)</w:t>
      </w:r>
      <w:r w:rsidRPr="00114502">
        <w:rPr>
          <w:rFonts w:ascii="Times New Roman" w:hAnsi="Times New Roman" w:cs="Times New Roman"/>
          <w:sz w:val="20"/>
          <w:szCs w:val="20"/>
        </w:rPr>
        <w:t>, a także Zarządzenie nr 62/2015 Rektora z dnia 15 czerwca 2015 r. w sprawie zasad postępowania z dobrami intelektualnymi. Pracownicy zobowiązują się do przestrzegania postanowień przedmiotowych aktów prawnych Uniwersytetu, mając na uwadze, że ich naruszenie jest równoznaczne z naruszeniem obowiązków pracowniczych.</w:t>
      </w:r>
    </w:p>
    <w:p w:rsidR="008066E2" w:rsidRPr="00114502" w:rsidRDefault="00114502" w:rsidP="008A3670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114502">
        <w:rPr>
          <w:rFonts w:ascii="Times New Roman" w:eastAsia="Times New Roman" w:hAnsi="Times New Roman" w:cs="Times New Roman"/>
          <w:sz w:val="20"/>
          <w:szCs w:val="20"/>
        </w:rPr>
        <w:t>Niniejszym oświadczam/y, iż wyrażam/y zgodę na przetwarzania moich/naszych danych osobowych, w tym danych wrażliwych, przez Uniwersytet Przyrodniczy w Poznaniu w związku z działaniami podejmowanymi w ramach procesu komercjalizacji zgłoszonych wyników badań naukowych/prac rozwojowych. Przetwarzanie moich/naszych danych osobowych obejmuje także udostępnienie ich osobom trzecim w związku z realizacją celu wyżej wskazanego, w tym jego wyceny i przedstawienia podmiotom zainteresowanym nabyciem praw/licencji na korzystanie z wyników prac badawczych. Jednocześnie oświadczam/y, że są mi/nam znane zasady przetwarzania danych osobowych przez Uniwersytet Przyrodniczy w Poznaniu, w tym Centrum Innowacji i Transferu Technologii, i nie wnoszę/</w:t>
      </w:r>
      <w:proofErr w:type="spellStart"/>
      <w:r w:rsidRPr="00114502"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 w:rsidRPr="00114502">
        <w:rPr>
          <w:rFonts w:ascii="Times New Roman" w:eastAsia="Times New Roman" w:hAnsi="Times New Roman" w:cs="Times New Roman"/>
          <w:sz w:val="20"/>
          <w:szCs w:val="20"/>
        </w:rPr>
        <w:t xml:space="preserve"> w tym zakresie żadnych zastrzeżeń.</w:t>
      </w:r>
    </w:p>
    <w:p w:rsidR="00B8199B" w:rsidRDefault="00B8199B" w:rsidP="008A3670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14502" w:rsidRPr="00114502" w:rsidRDefault="00114502" w:rsidP="008A3670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8A3670" w:rsidRPr="008A3670" w:rsidRDefault="008066E2" w:rsidP="008A3670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 w:rsidRPr="008A3670">
        <w:rPr>
          <w:rFonts w:ascii="Times New Roman" w:hAnsi="Times New Roman" w:cs="Times New Roman"/>
          <w:sz w:val="20"/>
          <w:szCs w:val="20"/>
        </w:rPr>
        <w:t>/Data i podpis twórcy/ów</w:t>
      </w:r>
      <w:r w:rsidR="001834C0">
        <w:rPr>
          <w:rFonts w:ascii="Times New Roman" w:hAnsi="Times New Roman" w:cs="Times New Roman"/>
          <w:sz w:val="20"/>
          <w:szCs w:val="20"/>
        </w:rPr>
        <w:t xml:space="preserve"> UPP</w:t>
      </w:r>
      <w:r w:rsidR="008A3670">
        <w:rPr>
          <w:rFonts w:ascii="Times New Roman" w:hAnsi="Times New Roman" w:cs="Times New Roman"/>
          <w:sz w:val="20"/>
          <w:szCs w:val="20"/>
        </w:rPr>
        <w:tab/>
      </w:r>
      <w:r w:rsidR="008A3670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8A3670" w:rsidRPr="008A3670">
        <w:rPr>
          <w:rFonts w:ascii="Times New Roman" w:hAnsi="Times New Roman" w:cs="Times New Roman"/>
          <w:sz w:val="20"/>
          <w:szCs w:val="20"/>
        </w:rPr>
        <w:t>/Data i podpis kierownika jednostki organizacyjnej/</w:t>
      </w:r>
    </w:p>
    <w:p w:rsidR="008066E2" w:rsidRDefault="008A3670" w:rsidP="008A3670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p w:rsidR="008A3670" w:rsidRDefault="008A3670" w:rsidP="008A3670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</w:p>
    <w:p w:rsidR="008066E2" w:rsidRPr="00CB179B" w:rsidRDefault="008A3670" w:rsidP="00CB179B">
      <w:pPr>
        <w:spacing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:rsidR="00CB179B" w:rsidRPr="008A3670" w:rsidRDefault="00CB179B" w:rsidP="00CB179B">
      <w:pPr>
        <w:spacing w:after="0" w:line="240" w:lineRule="auto"/>
        <w:ind w:left="4248" w:right="40" w:firstLine="708"/>
        <w:rPr>
          <w:rFonts w:ascii="Times New Roman" w:hAnsi="Times New Roman" w:cs="Times New Roman"/>
          <w:sz w:val="20"/>
          <w:szCs w:val="20"/>
        </w:rPr>
      </w:pPr>
      <w:r w:rsidRPr="008A3670">
        <w:rPr>
          <w:rFonts w:ascii="Times New Roman" w:hAnsi="Times New Roman" w:cs="Times New Roman"/>
          <w:sz w:val="20"/>
          <w:szCs w:val="20"/>
        </w:rPr>
        <w:t xml:space="preserve">/Data i podpis kierownika </w:t>
      </w:r>
      <w:r>
        <w:rPr>
          <w:rFonts w:ascii="Times New Roman" w:hAnsi="Times New Roman" w:cs="Times New Roman"/>
          <w:sz w:val="20"/>
          <w:szCs w:val="20"/>
        </w:rPr>
        <w:t>projektu/tematu</w:t>
      </w:r>
      <w:r w:rsidRPr="008A3670">
        <w:rPr>
          <w:rFonts w:ascii="Times New Roman" w:hAnsi="Times New Roman" w:cs="Times New Roman"/>
          <w:sz w:val="20"/>
          <w:szCs w:val="20"/>
        </w:rPr>
        <w:t>/</w:t>
      </w:r>
    </w:p>
    <w:p w:rsidR="002C6F98" w:rsidRDefault="002C6F98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Default="00FF17A6" w:rsidP="008A3670">
      <w:pPr>
        <w:ind w:left="0" w:firstLine="0"/>
      </w:pPr>
    </w:p>
    <w:p w:rsidR="00FF17A6" w:rsidRPr="00D85470" w:rsidRDefault="00FF17A6" w:rsidP="00FF17A6">
      <w:pPr>
        <w:spacing w:after="0" w:line="240" w:lineRule="auto"/>
        <w:ind w:right="0"/>
        <w:rPr>
          <w:rFonts w:ascii="Times New Roman" w:hAnsi="Times New Roman" w:cs="Times New Roman"/>
          <w:sz w:val="20"/>
        </w:rPr>
      </w:pPr>
      <w:r w:rsidRPr="00D85470">
        <w:rPr>
          <w:rFonts w:ascii="Times New Roman" w:hAnsi="Times New Roman" w:cs="Times New Roman"/>
          <w:sz w:val="20"/>
        </w:rPr>
        <w:lastRenderedPageBreak/>
        <w:t>Załącznik nr 1: Szczegółowy opis rezultatu – dokumentacja technologii (</w:t>
      </w:r>
      <w:r w:rsidR="00D85470" w:rsidRPr="00D85470">
        <w:rPr>
          <w:rFonts w:ascii="Times New Roman" w:hAnsi="Times New Roman" w:cs="Times New Roman"/>
          <w:sz w:val="20"/>
        </w:rPr>
        <w:t>załącznik nr 1 może ulegać modyfikacjom w zależności od specyfiki określonej technologii)</w:t>
      </w:r>
    </w:p>
    <w:p w:rsidR="00FF17A6" w:rsidRPr="00856AB5" w:rsidRDefault="00FF17A6" w:rsidP="00FF17A6">
      <w:pPr>
        <w:ind w:left="0" w:firstLine="0"/>
        <w:rPr>
          <w:rFonts w:ascii="Times New Roman" w:hAnsi="Times New Roman" w:cs="Times New Roman"/>
        </w:rPr>
      </w:pPr>
    </w:p>
    <w:p w:rsidR="00FF17A6" w:rsidRPr="00F838CE" w:rsidRDefault="00FF17A6" w:rsidP="00FF17A6">
      <w:pPr>
        <w:ind w:left="0" w:firstLine="0"/>
        <w:rPr>
          <w:rFonts w:ascii="Times New Roman" w:hAnsi="Times New Roman" w:cs="Times New Roman"/>
          <w:b/>
        </w:rPr>
      </w:pPr>
      <w:r w:rsidRPr="00F838CE">
        <w:rPr>
          <w:rFonts w:ascii="Times New Roman" w:hAnsi="Times New Roman" w:cs="Times New Roman"/>
          <w:b/>
        </w:rPr>
        <w:t>Tytuł technologii:</w:t>
      </w:r>
    </w:p>
    <w:p w:rsidR="00FF17A6" w:rsidRPr="00856AB5" w:rsidRDefault="00FF17A6" w:rsidP="00FF17A6">
      <w:pPr>
        <w:ind w:left="0" w:firstLine="0"/>
        <w:rPr>
          <w:rFonts w:ascii="Times New Roman" w:hAnsi="Times New Roman" w:cs="Times New Roman"/>
        </w:rPr>
      </w:pPr>
    </w:p>
    <w:p w:rsidR="00FF17A6" w:rsidRPr="00F838CE" w:rsidRDefault="001834C0" w:rsidP="00FF17A6">
      <w:pPr>
        <w:ind w:left="0" w:firstLine="0"/>
        <w:rPr>
          <w:rFonts w:ascii="Times New Roman" w:hAnsi="Times New Roman" w:cs="Times New Roman"/>
          <w:b/>
        </w:rPr>
      </w:pPr>
      <w:r w:rsidRPr="00F838CE">
        <w:rPr>
          <w:rFonts w:ascii="Times New Roman" w:hAnsi="Times New Roman" w:cs="Times New Roman"/>
          <w:b/>
        </w:rPr>
        <w:t>Twórcy</w:t>
      </w:r>
      <w:r w:rsidR="00FF17A6" w:rsidRPr="00F838CE">
        <w:rPr>
          <w:rFonts w:ascii="Times New Roman" w:hAnsi="Times New Roman" w:cs="Times New Roman"/>
          <w:b/>
        </w:rPr>
        <w:t xml:space="preserve">: </w:t>
      </w:r>
    </w:p>
    <w:p w:rsidR="00FF17A6" w:rsidRPr="00856AB5" w:rsidRDefault="00FF17A6" w:rsidP="00FF17A6">
      <w:pPr>
        <w:ind w:left="0" w:firstLine="0"/>
        <w:rPr>
          <w:rFonts w:ascii="Times New Roman" w:hAnsi="Times New Roman" w:cs="Times New Roman"/>
        </w:rPr>
      </w:pPr>
    </w:p>
    <w:p w:rsidR="00856AB5" w:rsidRPr="00856AB5" w:rsidRDefault="00856AB5" w:rsidP="00FF17A6">
      <w:pPr>
        <w:ind w:left="0" w:firstLine="0"/>
        <w:rPr>
          <w:rFonts w:ascii="Times New Roman" w:hAnsi="Times New Roman" w:cs="Times New Roman"/>
          <w:b/>
        </w:rPr>
      </w:pPr>
    </w:p>
    <w:p w:rsidR="00FF17A6" w:rsidRPr="00856AB5" w:rsidRDefault="00FF17A6" w:rsidP="00856AB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56AB5">
        <w:rPr>
          <w:rFonts w:ascii="Times New Roman" w:hAnsi="Times New Roman" w:cs="Times New Roman"/>
          <w:b/>
        </w:rPr>
        <w:t>Streszczenie</w:t>
      </w:r>
    </w:p>
    <w:p w:rsidR="00FF17A6" w:rsidRDefault="001834C0" w:rsidP="00FF17A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F17A6" w:rsidRPr="001834C0">
        <w:rPr>
          <w:rFonts w:ascii="Times New Roman" w:hAnsi="Times New Roman" w:cs="Times New Roman"/>
        </w:rPr>
        <w:t>rótki, skondensowany opis technologii</w:t>
      </w:r>
      <w:r>
        <w:rPr>
          <w:rFonts w:ascii="Times New Roman" w:hAnsi="Times New Roman" w:cs="Times New Roman"/>
        </w:rPr>
        <w:t xml:space="preserve"> nie ujawniający jej istoty</w:t>
      </w:r>
      <w:r w:rsidR="00FF17A6" w:rsidRPr="001834C0">
        <w:rPr>
          <w:rFonts w:ascii="Times New Roman" w:hAnsi="Times New Roman" w:cs="Times New Roman"/>
        </w:rPr>
        <w:t xml:space="preserve">, który może zostać wykorzystany w celach promocyjno-informacyjnych. Streszczenie dokumentacji technologicznej ujmuje najistotniejsze, kluczowe, ale i podstawowe, niepogłębione informacje dotyczące opisywanej technologii. </w:t>
      </w:r>
    </w:p>
    <w:p w:rsidR="001834C0" w:rsidRPr="001834C0" w:rsidRDefault="001834C0" w:rsidP="00FF17A6">
      <w:pPr>
        <w:ind w:left="0" w:firstLine="0"/>
        <w:rPr>
          <w:rFonts w:ascii="Times New Roman" w:hAnsi="Times New Roman" w:cs="Times New Roman"/>
        </w:rPr>
      </w:pPr>
    </w:p>
    <w:p w:rsidR="00FF17A6" w:rsidRPr="00856AB5" w:rsidRDefault="00FF17A6" w:rsidP="00856AB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56AB5">
        <w:rPr>
          <w:rFonts w:ascii="Times New Roman" w:hAnsi="Times New Roman" w:cs="Times New Roman"/>
          <w:b/>
        </w:rPr>
        <w:t>Ochrona prawna technologii</w:t>
      </w:r>
    </w:p>
    <w:p w:rsidR="00FF17A6" w:rsidRPr="001834C0" w:rsidRDefault="00FF17A6" w:rsidP="00FF17A6">
      <w:pPr>
        <w:ind w:left="0" w:firstLine="0"/>
        <w:rPr>
          <w:rFonts w:ascii="Times New Roman" w:hAnsi="Times New Roman" w:cs="Times New Roman"/>
        </w:rPr>
      </w:pPr>
      <w:r w:rsidRPr="001834C0">
        <w:rPr>
          <w:rFonts w:ascii="Times New Roman" w:hAnsi="Times New Roman" w:cs="Times New Roman"/>
        </w:rPr>
        <w:t xml:space="preserve">Dokumentacja technologii powinna zawierać informacje dotyczące statusu </w:t>
      </w:r>
      <w:r w:rsidR="001834C0">
        <w:rPr>
          <w:rFonts w:ascii="Times New Roman" w:hAnsi="Times New Roman" w:cs="Times New Roman"/>
        </w:rPr>
        <w:t xml:space="preserve">zgłoszonej </w:t>
      </w:r>
      <w:r w:rsidRPr="001834C0">
        <w:rPr>
          <w:rFonts w:ascii="Times New Roman" w:hAnsi="Times New Roman" w:cs="Times New Roman"/>
        </w:rPr>
        <w:t>własności intelektualnej, a mianowicie czy technologia jest przedmiotem zgłoszenia patentowego lub innego postępowania przed Urzędem Patentowym Rzeczpospolitej Polskiej (UPRP)</w:t>
      </w:r>
      <w:r w:rsidR="001834C0">
        <w:rPr>
          <w:rFonts w:ascii="Times New Roman" w:hAnsi="Times New Roman" w:cs="Times New Roman"/>
        </w:rPr>
        <w:t xml:space="preserve"> lub innego urzędu udzielającego praw wyłącznych</w:t>
      </w:r>
      <w:r w:rsidRPr="001834C0">
        <w:rPr>
          <w:rFonts w:ascii="Times New Roman" w:hAnsi="Times New Roman" w:cs="Times New Roman"/>
        </w:rPr>
        <w:t xml:space="preserve">. Jeżeli technologia jest przedmiotem postępowania przed UPRP </w:t>
      </w:r>
      <w:r w:rsidR="001834C0">
        <w:rPr>
          <w:rFonts w:ascii="Times New Roman" w:hAnsi="Times New Roman" w:cs="Times New Roman"/>
        </w:rPr>
        <w:t xml:space="preserve">(innym urzędem) </w:t>
      </w:r>
      <w:r w:rsidRPr="001834C0">
        <w:rPr>
          <w:rFonts w:ascii="Times New Roman" w:hAnsi="Times New Roman" w:cs="Times New Roman"/>
        </w:rPr>
        <w:t xml:space="preserve">niezbędne w tej sekcji jest wskazanie numeru zgłoszenia do ochrony prawnej oraz jego daty. Po przyznaniu ochrony w tej sekcji należy wskazać numer prawa </w:t>
      </w:r>
      <w:r w:rsidR="002D5AAF">
        <w:rPr>
          <w:rFonts w:ascii="Times New Roman" w:hAnsi="Times New Roman" w:cs="Times New Roman"/>
        </w:rPr>
        <w:t>wyłącznego</w:t>
      </w:r>
      <w:r w:rsidRPr="001834C0">
        <w:rPr>
          <w:rFonts w:ascii="Times New Roman" w:hAnsi="Times New Roman" w:cs="Times New Roman"/>
        </w:rPr>
        <w:t xml:space="preserve"> oraz okres obowiązywania prawa. Ważną informacją z punktu nabywcy technologii jest informacja o możliwości rozszerzenia ochrony w trybie międzynarodowym oraz trybach krajowych innych państw. Konieczne jest w tym punkcie zawarcie informacji dotyczących twórców technologii, a także </w:t>
      </w:r>
      <w:r w:rsidR="002D5AAF">
        <w:rPr>
          <w:rFonts w:ascii="Times New Roman" w:hAnsi="Times New Roman" w:cs="Times New Roman"/>
        </w:rPr>
        <w:t>jej współwłaścicieli</w:t>
      </w:r>
      <w:r w:rsidRPr="001834C0">
        <w:rPr>
          <w:rFonts w:ascii="Times New Roman" w:hAnsi="Times New Roman" w:cs="Times New Roman"/>
        </w:rPr>
        <w:t xml:space="preserve">. </w:t>
      </w:r>
    </w:p>
    <w:p w:rsidR="00FF17A6" w:rsidRPr="001834C0" w:rsidRDefault="00FF17A6" w:rsidP="00FF17A6">
      <w:pPr>
        <w:ind w:left="0" w:firstLine="0"/>
        <w:rPr>
          <w:rFonts w:ascii="Times New Roman" w:hAnsi="Times New Roman" w:cs="Times New Roman"/>
        </w:rPr>
      </w:pPr>
    </w:p>
    <w:p w:rsidR="00FF17A6" w:rsidRPr="00856AB5" w:rsidRDefault="00FF17A6" w:rsidP="00856AB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56AB5">
        <w:rPr>
          <w:rFonts w:ascii="Times New Roman" w:hAnsi="Times New Roman" w:cs="Times New Roman"/>
          <w:b/>
        </w:rPr>
        <w:t>Opis technologii (przykładowe elementy)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Specyfikacja surowcowa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Schemat technologiczny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Niezbędna aparatura/urządzenia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 xml:space="preserve">Proces wytwarzania 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Wizualizacja technologii lub produktu gotowego</w:t>
      </w:r>
    </w:p>
    <w:p w:rsidR="00FF17A6" w:rsidRPr="00856AB5" w:rsidRDefault="00FF17A6" w:rsidP="00856AB5">
      <w:pPr>
        <w:pStyle w:val="Akapitzlist"/>
        <w:numPr>
          <w:ilvl w:val="6"/>
          <w:numId w:val="7"/>
        </w:numPr>
        <w:ind w:left="1068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Kryteria oceny produktu gotowego</w:t>
      </w:r>
    </w:p>
    <w:p w:rsidR="001C5D78" w:rsidRDefault="001C5D78" w:rsidP="00856AB5">
      <w:pPr>
        <w:ind w:left="0" w:firstLine="0"/>
        <w:rPr>
          <w:rFonts w:ascii="Times New Roman" w:hAnsi="Times New Roman" w:cs="Times New Roman"/>
        </w:rPr>
      </w:pPr>
    </w:p>
    <w:p w:rsidR="00FF17A6" w:rsidRPr="00856AB5" w:rsidRDefault="00FF17A6" w:rsidP="00856AB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56AB5">
        <w:rPr>
          <w:rFonts w:ascii="Times New Roman" w:hAnsi="Times New Roman" w:cs="Times New Roman"/>
          <w:b/>
        </w:rPr>
        <w:t>Założenia techniczno-ekonomiczne</w:t>
      </w:r>
    </w:p>
    <w:p w:rsidR="00FF17A6" w:rsidRPr="001834C0" w:rsidRDefault="00FF17A6" w:rsidP="00FF17A6">
      <w:pPr>
        <w:ind w:left="0" w:firstLine="0"/>
        <w:rPr>
          <w:rFonts w:ascii="Times New Roman" w:hAnsi="Times New Roman" w:cs="Times New Roman"/>
        </w:rPr>
      </w:pPr>
      <w:r w:rsidRPr="001834C0">
        <w:rPr>
          <w:rFonts w:ascii="Times New Roman" w:hAnsi="Times New Roman" w:cs="Times New Roman"/>
        </w:rPr>
        <w:t>W tej sekcji dokumentacji należy określić pozostały czas i koszty związane z wdrożeniem technologii, a także wprowadzenie na rynek gotowego produktu będącego przedmiotem technologii</w:t>
      </w:r>
      <w:r w:rsidR="001C5D78">
        <w:rPr>
          <w:rFonts w:ascii="Times New Roman" w:hAnsi="Times New Roman" w:cs="Times New Roman"/>
        </w:rPr>
        <w:t>.</w:t>
      </w:r>
    </w:p>
    <w:p w:rsidR="00FF17A6" w:rsidRPr="001834C0" w:rsidRDefault="00FF17A6" w:rsidP="00FF17A6">
      <w:pPr>
        <w:ind w:left="0" w:firstLine="0"/>
        <w:rPr>
          <w:rFonts w:ascii="Times New Roman" w:hAnsi="Times New Roman" w:cs="Times New Roman"/>
        </w:rPr>
      </w:pPr>
      <w:r w:rsidRPr="001834C0">
        <w:rPr>
          <w:rFonts w:ascii="Times New Roman" w:hAnsi="Times New Roman" w:cs="Times New Roman"/>
        </w:rPr>
        <w:t>W założeniach techniczno-ekonomicznych należy uwzględnić:</w:t>
      </w:r>
    </w:p>
    <w:p w:rsidR="00FF17A6" w:rsidRPr="00856AB5" w:rsidRDefault="00FF17A6" w:rsidP="00856A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 xml:space="preserve">koszt produkcji gotowego produktu, mając na uwadze dostępne na rynku technologie i dostępne zasoby, </w:t>
      </w:r>
    </w:p>
    <w:p w:rsidR="00FF17A6" w:rsidRPr="00856AB5" w:rsidRDefault="00FF17A6" w:rsidP="00856A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koszt dystrybucji gotowego produktu, mając na uwadze własne zaplecze lub wykorzystanie zewnętrznych kanałów dystrybucji</w:t>
      </w:r>
      <w:r w:rsidR="002D5AAF" w:rsidRPr="00856AB5">
        <w:rPr>
          <w:rFonts w:ascii="Times New Roman" w:hAnsi="Times New Roman" w:cs="Times New Roman"/>
        </w:rPr>
        <w:t>.</w:t>
      </w:r>
      <w:r w:rsidRPr="00856AB5">
        <w:rPr>
          <w:rFonts w:ascii="Times New Roman" w:hAnsi="Times New Roman" w:cs="Times New Roman"/>
        </w:rPr>
        <w:t xml:space="preserve">  </w:t>
      </w:r>
    </w:p>
    <w:p w:rsidR="001C5D78" w:rsidRDefault="001C5D78" w:rsidP="00FF17A6">
      <w:pPr>
        <w:ind w:left="0" w:firstLine="0"/>
        <w:rPr>
          <w:rFonts w:ascii="Times New Roman" w:hAnsi="Times New Roman" w:cs="Times New Roman"/>
        </w:rPr>
      </w:pPr>
    </w:p>
    <w:p w:rsidR="00FF17A6" w:rsidRPr="00856AB5" w:rsidRDefault="00FF17A6" w:rsidP="00856AB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  <w:b/>
        </w:rPr>
        <w:t>Uwarunkowania formalno-prawne wdrożenia technologii</w:t>
      </w:r>
      <w:r w:rsidR="00D85470" w:rsidRPr="00856AB5">
        <w:rPr>
          <w:rFonts w:ascii="Times New Roman" w:hAnsi="Times New Roman" w:cs="Times New Roman"/>
          <w:b/>
        </w:rPr>
        <w:t xml:space="preserve"> np. badania żywieniowe, wytrzymałościowe, certyfikacyjne, kliniczne, znakowanie opakowań itd</w:t>
      </w:r>
      <w:r w:rsidR="00D85470" w:rsidRPr="00856AB5">
        <w:rPr>
          <w:rFonts w:ascii="Times New Roman" w:hAnsi="Times New Roman" w:cs="Times New Roman"/>
        </w:rPr>
        <w:t>.</w:t>
      </w:r>
    </w:p>
    <w:p w:rsidR="00FF17A6" w:rsidRPr="00856AB5" w:rsidRDefault="00FF17A6" w:rsidP="00FF17A6">
      <w:pPr>
        <w:ind w:left="0" w:firstLine="0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 xml:space="preserve">Spełnienie uwarunkowań formalno-prawne przy wdrożeniu technologii dotyczy szczególnie rozwiązań z zakresu nowoczesnej medycyny, biotechnologii i rolnictwa, technologii żywności, ale także z zakresu meblarstwa czy ochrony środowiska.  </w:t>
      </w:r>
    </w:p>
    <w:p w:rsidR="00FF17A6" w:rsidRPr="00856AB5" w:rsidRDefault="00FF17A6" w:rsidP="00FF17A6">
      <w:pPr>
        <w:ind w:left="0" w:firstLine="0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W tej sekcji należy wskazać potencjalnemu nabywcy, jakie procedury są niezbędne do wprowadzenia produktu będącego efektem technologii na rynek. Istotną kwestią jest także zebranie norm jakościowych i certyfikatów, które powinien uzyskać produkt by został dopuszczony do użytkowania</w:t>
      </w:r>
      <w:r w:rsidR="001C5D78">
        <w:rPr>
          <w:rFonts w:ascii="Times New Roman" w:hAnsi="Times New Roman" w:cs="Times New Roman"/>
        </w:rPr>
        <w:t>, oraz oznaczeń produktu</w:t>
      </w:r>
      <w:r w:rsidR="002D5AAF">
        <w:rPr>
          <w:rFonts w:ascii="Times New Roman" w:hAnsi="Times New Roman" w:cs="Times New Roman"/>
        </w:rPr>
        <w:t>/opakowań</w:t>
      </w:r>
      <w:r w:rsidRPr="00856AB5">
        <w:rPr>
          <w:rFonts w:ascii="Times New Roman" w:hAnsi="Times New Roman" w:cs="Times New Roman"/>
        </w:rPr>
        <w:t>.</w:t>
      </w:r>
    </w:p>
    <w:sectPr w:rsidR="00FF17A6" w:rsidRPr="00856AB5" w:rsidSect="009F3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80" w:rsidRDefault="00A45F80" w:rsidP="00CD65C3">
      <w:pPr>
        <w:spacing w:after="0" w:line="240" w:lineRule="auto"/>
      </w:pPr>
      <w:r>
        <w:separator/>
      </w:r>
    </w:p>
  </w:endnote>
  <w:endnote w:type="continuationSeparator" w:id="0">
    <w:p w:rsidR="00A45F80" w:rsidRDefault="00A45F80" w:rsidP="00CD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1" w:rsidRDefault="00AF4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C3" w:rsidRPr="00BF724F" w:rsidRDefault="00CD65C3" w:rsidP="00CD65C3">
    <w:pPr>
      <w:pStyle w:val="Stopka"/>
      <w:jc w:val="left"/>
      <w:rPr>
        <w:rFonts w:ascii="Times New Roman" w:hAnsi="Times New Roman" w:cs="Times New Roman"/>
        <w:color w:val="595959"/>
        <w:sz w:val="18"/>
        <w:szCs w:val="18"/>
        <w:lang w:val="de-DE"/>
      </w:rPr>
    </w:pPr>
    <w:r w:rsidRPr="00BF724F">
      <w:rPr>
        <w:rFonts w:ascii="Times New Roman" w:hAnsi="Times New Roman" w:cs="Times New Roman"/>
        <w:color w:val="595959"/>
        <w:sz w:val="18"/>
        <w:szCs w:val="18"/>
      </w:rPr>
      <w:t>Centrum Innowacji i Transferu Technologii Uniwersytetu Przyrodniczego w Poznaniu</w:t>
    </w:r>
    <w:r w:rsidRPr="00BF724F">
      <w:rPr>
        <w:rFonts w:ascii="Times New Roman" w:hAnsi="Times New Roman" w:cs="Times New Roman"/>
        <w:color w:val="595959"/>
        <w:sz w:val="18"/>
        <w:szCs w:val="18"/>
      </w:rPr>
      <w:br/>
      <w:t>ul. Wojska Polskiego 52, 60-627 Poznań</w:t>
    </w:r>
    <w:r w:rsidRPr="00BF724F">
      <w:rPr>
        <w:rFonts w:ascii="Times New Roman" w:hAnsi="Times New Roman" w:cs="Times New Roman"/>
        <w:color w:val="595959"/>
        <w:sz w:val="18"/>
        <w:szCs w:val="18"/>
        <w:lang w:val="de-DE"/>
      </w:rPr>
      <w:br/>
      <w:t>tel. 061 846 62 63</w:t>
    </w:r>
  </w:p>
  <w:p w:rsidR="00CD65C3" w:rsidRPr="00BF724F" w:rsidRDefault="00CD65C3" w:rsidP="00CD65C3">
    <w:pPr>
      <w:pStyle w:val="Stopka"/>
      <w:jc w:val="left"/>
      <w:rPr>
        <w:rFonts w:ascii="Times New Roman" w:hAnsi="Times New Roman" w:cs="Times New Roman"/>
        <w:lang w:val="en-US"/>
      </w:rPr>
    </w:pPr>
    <w:r w:rsidRPr="00BF724F">
      <w:rPr>
        <w:rFonts w:ascii="Times New Roman" w:hAnsi="Times New Roman" w:cs="Times New Roman"/>
        <w:color w:val="595959"/>
        <w:sz w:val="18"/>
        <w:szCs w:val="18"/>
        <w:lang w:val="de-DE"/>
      </w:rPr>
      <w:t>e-mail: ciitt@up.poznan.pl</w:t>
    </w:r>
  </w:p>
  <w:p w:rsidR="00CD65C3" w:rsidRDefault="00CD6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1" w:rsidRDefault="00AF4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80" w:rsidRDefault="00A45F80" w:rsidP="00CD65C3">
      <w:pPr>
        <w:spacing w:after="0" w:line="240" w:lineRule="auto"/>
      </w:pPr>
      <w:r>
        <w:separator/>
      </w:r>
    </w:p>
  </w:footnote>
  <w:footnote w:type="continuationSeparator" w:id="0">
    <w:p w:rsidR="00A45F80" w:rsidRDefault="00A45F80" w:rsidP="00CD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1" w:rsidRDefault="00AF4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52" w:rsidRPr="009F3D52" w:rsidRDefault="009F3D52" w:rsidP="009F3D52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Times New Roman" w:eastAsiaTheme="minorHAnsi" w:hAnsi="Times New Roman" w:cs="Times New Roman"/>
        <w:b/>
        <w:color w:val="808080" w:themeColor="background1" w:themeShade="80"/>
        <w:sz w:val="16"/>
        <w:szCs w:val="18"/>
        <w:lang w:eastAsia="en-US"/>
      </w:rPr>
    </w:pPr>
    <w:r w:rsidRPr="009F3D52">
      <w:rPr>
        <w:rFonts w:ascii="Times New Roman" w:eastAsiaTheme="minorHAnsi" w:hAnsi="Times New Roman" w:cs="Times New Roman"/>
        <w:b/>
        <w:color w:val="808080" w:themeColor="background1" w:themeShade="80"/>
        <w:sz w:val="16"/>
        <w:szCs w:val="18"/>
        <w:lang w:eastAsia="en-US"/>
      </w:rPr>
      <w:t xml:space="preserve">Dokument do wykorzystania wyłącznie w wewnętrznym </w:t>
    </w:r>
    <w:r w:rsidR="00D85470">
      <w:rPr>
        <w:rFonts w:ascii="Times New Roman" w:eastAsiaTheme="minorHAnsi" w:hAnsi="Times New Roman" w:cs="Times New Roman"/>
        <w:b/>
        <w:color w:val="808080" w:themeColor="background1" w:themeShade="80"/>
        <w:sz w:val="16"/>
        <w:szCs w:val="18"/>
        <w:lang w:eastAsia="en-US"/>
      </w:rPr>
      <w:t xml:space="preserve"> </w:t>
    </w:r>
  </w:p>
  <w:p w:rsidR="009F3D52" w:rsidRPr="009F3D52" w:rsidRDefault="009F3D52" w:rsidP="009F3D52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Times New Roman" w:eastAsiaTheme="minorHAnsi" w:hAnsi="Times New Roman" w:cs="Times New Roman"/>
        <w:b/>
        <w:color w:val="808080" w:themeColor="background1" w:themeShade="80"/>
        <w:sz w:val="16"/>
        <w:szCs w:val="18"/>
        <w:lang w:eastAsia="en-US"/>
      </w:rPr>
    </w:pPr>
    <w:r w:rsidRPr="009F3D52">
      <w:rPr>
        <w:rFonts w:ascii="Times New Roman" w:eastAsiaTheme="minorHAnsi" w:hAnsi="Times New Roman" w:cs="Times New Roman"/>
        <w:b/>
        <w:color w:val="808080" w:themeColor="background1" w:themeShade="80"/>
        <w:sz w:val="16"/>
        <w:szCs w:val="18"/>
        <w:lang w:eastAsia="en-US"/>
      </w:rPr>
      <w:t>obiegu dokumentacji Uniwersytetu Przyrodniczego w Poznaniu</w:t>
    </w:r>
  </w:p>
  <w:p w:rsidR="00CD65C3" w:rsidRPr="00856AB5" w:rsidRDefault="005B4252" w:rsidP="00CD65C3">
    <w:pPr>
      <w:pStyle w:val="Nagwek"/>
      <w:jc w:val="right"/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</w:pPr>
    <w:proofErr w:type="spellStart"/>
    <w:r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>Formularz</w:t>
    </w:r>
    <w:proofErr w:type="spellEnd"/>
    <w:r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 xml:space="preserve"> 1/</w:t>
    </w:r>
    <w:proofErr w:type="spellStart"/>
    <w:r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>CIiTT</w:t>
    </w:r>
    <w:proofErr w:type="spellEnd"/>
    <w:r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>/PK</w:t>
    </w:r>
    <w:r w:rsidR="00D85470"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 xml:space="preserve"> ver.</w:t>
    </w:r>
    <w:r w:rsidR="00AF4CD1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 xml:space="preserve"> z </w:t>
    </w:r>
    <w:proofErr w:type="spellStart"/>
    <w:r w:rsidR="00AF4CD1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>dnia</w:t>
    </w:r>
    <w:proofErr w:type="spellEnd"/>
    <w:r w:rsidR="00AF4CD1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 xml:space="preserve"> </w:t>
    </w:r>
    <w:bookmarkStart w:id="0" w:name="_GoBack"/>
    <w:bookmarkEnd w:id="0"/>
    <w:r w:rsidR="00D85470" w:rsidRPr="00856AB5">
      <w:rPr>
        <w:rFonts w:ascii="Times New Roman" w:hAnsi="Times New Roman" w:cs="Times New Roman"/>
        <w:color w:val="A6A6A6" w:themeColor="background1" w:themeShade="A6"/>
        <w:sz w:val="18"/>
        <w:szCs w:val="18"/>
        <w:lang w:val="en-US"/>
      </w:rPr>
      <w:t>22.08.2019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1" w:rsidRDefault="00AF4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FF6"/>
    <w:multiLevelType w:val="multilevel"/>
    <w:tmpl w:val="3236A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2E6093"/>
    <w:multiLevelType w:val="hybridMultilevel"/>
    <w:tmpl w:val="61742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00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E3623"/>
    <w:multiLevelType w:val="hybridMultilevel"/>
    <w:tmpl w:val="1D722014"/>
    <w:lvl w:ilvl="0" w:tplc="0778D2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2D40"/>
    <w:multiLevelType w:val="hybridMultilevel"/>
    <w:tmpl w:val="73B2F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53C6"/>
    <w:multiLevelType w:val="hybridMultilevel"/>
    <w:tmpl w:val="F7B0BD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6C2AF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40BF9"/>
    <w:multiLevelType w:val="multilevel"/>
    <w:tmpl w:val="DD6AA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B46A8E"/>
    <w:multiLevelType w:val="hybridMultilevel"/>
    <w:tmpl w:val="B9FA5FFA"/>
    <w:lvl w:ilvl="0" w:tplc="BD060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3323"/>
    <w:multiLevelType w:val="hybridMultilevel"/>
    <w:tmpl w:val="0FCA085C"/>
    <w:lvl w:ilvl="0" w:tplc="B6CAE03C">
      <w:start w:val="6"/>
      <w:numFmt w:val="bullet"/>
      <w:lvlText w:val="•"/>
      <w:lvlJc w:val="left"/>
      <w:pPr>
        <w:ind w:left="1068" w:hanging="708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637C6"/>
    <w:multiLevelType w:val="hybridMultilevel"/>
    <w:tmpl w:val="0A8E3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6C2AF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318CF"/>
    <w:multiLevelType w:val="hybridMultilevel"/>
    <w:tmpl w:val="F74E0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B"/>
    <w:rsid w:val="000E6C80"/>
    <w:rsid w:val="00114502"/>
    <w:rsid w:val="001634DC"/>
    <w:rsid w:val="001805AF"/>
    <w:rsid w:val="001834C0"/>
    <w:rsid w:val="001852D1"/>
    <w:rsid w:val="00190948"/>
    <w:rsid w:val="001914A4"/>
    <w:rsid w:val="001C5D78"/>
    <w:rsid w:val="001E03F3"/>
    <w:rsid w:val="00247030"/>
    <w:rsid w:val="002C6F98"/>
    <w:rsid w:val="002D5AAF"/>
    <w:rsid w:val="002D5EEB"/>
    <w:rsid w:val="002F1952"/>
    <w:rsid w:val="002F452D"/>
    <w:rsid w:val="003065C8"/>
    <w:rsid w:val="00330807"/>
    <w:rsid w:val="0037215B"/>
    <w:rsid w:val="003725B9"/>
    <w:rsid w:val="00407A9E"/>
    <w:rsid w:val="004400CE"/>
    <w:rsid w:val="004D6B5B"/>
    <w:rsid w:val="00553144"/>
    <w:rsid w:val="0055662B"/>
    <w:rsid w:val="0056401D"/>
    <w:rsid w:val="00564699"/>
    <w:rsid w:val="00581404"/>
    <w:rsid w:val="005B4252"/>
    <w:rsid w:val="005D4A4C"/>
    <w:rsid w:val="005F198A"/>
    <w:rsid w:val="00684774"/>
    <w:rsid w:val="0068667A"/>
    <w:rsid w:val="006911F7"/>
    <w:rsid w:val="006A619C"/>
    <w:rsid w:val="006A6232"/>
    <w:rsid w:val="00712C2E"/>
    <w:rsid w:val="00734709"/>
    <w:rsid w:val="007759E2"/>
    <w:rsid w:val="007A7746"/>
    <w:rsid w:val="007C45B6"/>
    <w:rsid w:val="008066E2"/>
    <w:rsid w:val="00824FBE"/>
    <w:rsid w:val="00834D9E"/>
    <w:rsid w:val="00856AB5"/>
    <w:rsid w:val="008A3670"/>
    <w:rsid w:val="008B50FE"/>
    <w:rsid w:val="008D0CDC"/>
    <w:rsid w:val="008E4E22"/>
    <w:rsid w:val="009572BA"/>
    <w:rsid w:val="00977907"/>
    <w:rsid w:val="009D3D2C"/>
    <w:rsid w:val="009E32AC"/>
    <w:rsid w:val="009E54E9"/>
    <w:rsid w:val="009F08A6"/>
    <w:rsid w:val="009F3D52"/>
    <w:rsid w:val="009F57B8"/>
    <w:rsid w:val="00A41027"/>
    <w:rsid w:val="00A45F80"/>
    <w:rsid w:val="00AB2238"/>
    <w:rsid w:val="00AB3E7E"/>
    <w:rsid w:val="00AF4CD1"/>
    <w:rsid w:val="00B51D74"/>
    <w:rsid w:val="00B8199B"/>
    <w:rsid w:val="00BD4070"/>
    <w:rsid w:val="00BF724F"/>
    <w:rsid w:val="00C0305E"/>
    <w:rsid w:val="00C55F5A"/>
    <w:rsid w:val="00C80532"/>
    <w:rsid w:val="00C82EBD"/>
    <w:rsid w:val="00C90568"/>
    <w:rsid w:val="00C97843"/>
    <w:rsid w:val="00CB179B"/>
    <w:rsid w:val="00CD5BC7"/>
    <w:rsid w:val="00CD65C3"/>
    <w:rsid w:val="00D20581"/>
    <w:rsid w:val="00D5459D"/>
    <w:rsid w:val="00D62408"/>
    <w:rsid w:val="00D85470"/>
    <w:rsid w:val="00E07CC3"/>
    <w:rsid w:val="00E63404"/>
    <w:rsid w:val="00E878D3"/>
    <w:rsid w:val="00E96539"/>
    <w:rsid w:val="00F01304"/>
    <w:rsid w:val="00F12264"/>
    <w:rsid w:val="00F161BA"/>
    <w:rsid w:val="00F43789"/>
    <w:rsid w:val="00F678F8"/>
    <w:rsid w:val="00F80AB2"/>
    <w:rsid w:val="00F838CE"/>
    <w:rsid w:val="00FA0C75"/>
    <w:rsid w:val="00FA2066"/>
    <w:rsid w:val="00FB1C52"/>
    <w:rsid w:val="00FF17A6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2C92"/>
  <w15:chartTrackingRefBased/>
  <w15:docId w15:val="{3F94AE74-DC4E-4469-AA3B-B969CCE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6E2"/>
    <w:pPr>
      <w:spacing w:after="5" w:line="249" w:lineRule="auto"/>
      <w:ind w:left="10" w:right="5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6E2"/>
    <w:pPr>
      <w:ind w:left="720"/>
      <w:contextualSpacing/>
    </w:pPr>
  </w:style>
  <w:style w:type="table" w:styleId="Tabela-Siatka">
    <w:name w:val="Table Grid"/>
    <w:basedOn w:val="Standardowy"/>
    <w:uiPriority w:val="39"/>
    <w:rsid w:val="00F1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C3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C3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4C0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4C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4C0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625E-EAF6-46A8-82C9-7CEA49A1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Domasłowska</cp:lastModifiedBy>
  <cp:revision>3</cp:revision>
  <cp:lastPrinted>2019-08-22T11:24:00Z</cp:lastPrinted>
  <dcterms:created xsi:type="dcterms:W3CDTF">2019-08-21T13:03:00Z</dcterms:created>
  <dcterms:modified xsi:type="dcterms:W3CDTF">2019-08-22T12:39:00Z</dcterms:modified>
</cp:coreProperties>
</file>